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77777777" w:rsidR="006F4211" w:rsidRPr="00BF100E" w:rsidRDefault="006F4211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283"/>
        <w:gridCol w:w="2694"/>
      </w:tblGrid>
      <w:tr w:rsidR="001A76BE" w:rsidRPr="00BF100E" w14:paraId="67A9D7C0" w14:textId="77777777" w:rsidTr="00670595">
        <w:trPr>
          <w:trHeight w:val="1257"/>
        </w:trPr>
        <w:tc>
          <w:tcPr>
            <w:tcW w:w="7654" w:type="dxa"/>
            <w:gridSpan w:val="1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26C97A4D" w:rsidR="001A76BE" w:rsidRPr="00BF100E" w:rsidRDefault="00C57290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4E973D74" wp14:editId="6CEEF8BE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18" w:rsidRPr="00BF100E" w14:paraId="5B803B88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79C6D257" w14:textId="4F05E442" w:rsidR="00C70DCD" w:rsidRPr="00BF100E" w:rsidRDefault="00C57290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INFORMACJE DOTYCZĄCE</w:t>
            </w:r>
            <w:r w:rsidR="00EC7218"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</w:tr>
      <w:tr w:rsidR="00EC7218" w:rsidRPr="00C57290" w14:paraId="5EECC06A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637"/>
        </w:trPr>
        <w:tc>
          <w:tcPr>
            <w:tcW w:w="10348" w:type="dxa"/>
            <w:gridSpan w:val="13"/>
            <w:vAlign w:val="center"/>
          </w:tcPr>
          <w:p w14:paraId="6A767ED6" w14:textId="02B1A8A0" w:rsidR="00EC7218" w:rsidRPr="00BF100E" w:rsidRDefault="00EC7218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SZKOLENIE </w:t>
            </w:r>
            <w:r w:rsidR="00C57290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ON-LINE 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II STOPNIA „</w:t>
            </w:r>
            <w:r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D80D0F" w:rsidRPr="00C57290" w14:paraId="431EE6C1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1BCF7656" w:rsidR="00D80D0F" w:rsidRPr="00BF100E" w:rsidRDefault="00C57290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KOSZT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3969" w:type="dxa"/>
            <w:gridSpan w:val="4"/>
          </w:tcPr>
          <w:p w14:paraId="231A4D94" w14:textId="732594BD" w:rsidR="00D80D0F" w:rsidRPr="00C57290" w:rsidRDefault="00C57290" w:rsidP="00C57290">
            <w:pPr>
              <w:pStyle w:val="Zwykytekst"/>
              <w:jc w:val="center"/>
            </w:pPr>
            <w:r w:rsidRPr="00C57290">
              <w:rPr>
                <w:bCs/>
              </w:rPr>
              <w:t>299,- złotych netto</w:t>
            </w:r>
            <w:r w:rsidRPr="00C57290">
              <w:t>/os.</w:t>
            </w:r>
          </w:p>
        </w:tc>
      </w:tr>
      <w:tr w:rsidR="000A3848" w:rsidRPr="00BF100E" w14:paraId="4A5EC14B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1387589A" w14:textId="77777777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58BA6C36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C57290" w14:paraId="75D690CF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798"/>
        </w:trPr>
        <w:tc>
          <w:tcPr>
            <w:tcW w:w="10348" w:type="dxa"/>
            <w:gridSpan w:val="13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  <w:bookmarkStart w:id="0" w:name="_GoBack"/>
        <w:bookmarkEnd w:id="0"/>
      </w:tr>
      <w:tr w:rsidR="00CD68FA" w:rsidRPr="00BF100E" w14:paraId="72614315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C57290" w14:paraId="1BF75257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87"/>
        </w:trPr>
        <w:tc>
          <w:tcPr>
            <w:tcW w:w="10348" w:type="dxa"/>
            <w:gridSpan w:val="13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C57290" w14:paraId="4C71732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CPBiI)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C57290" w14:paraId="57A6088F" w14:textId="77777777" w:rsidTr="0002730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C57290" w14:paraId="5A82D66E" w14:textId="77777777" w:rsidTr="0006025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C57290" w14:paraId="4C584DF3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trHeight w:val="659"/>
        </w:trPr>
        <w:tc>
          <w:tcPr>
            <w:tcW w:w="10348" w:type="dxa"/>
            <w:gridSpan w:val="13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6705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lastRenderedPageBreak/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4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lastRenderedPageBreak/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lastRenderedPageBreak/>
        <w:t xml:space="preserve">Wyrażam/ Nie wyrażam*  zgody na otrzymywanie informacji handlowej drogą elektroniczną od CPBiI na wskazany powyżej numer telefonu i adres e-mail oraz na używanie przez </w:t>
      </w:r>
      <w:r>
        <w:rPr>
          <w:rFonts w:ascii="Calibri" w:hAnsi="Calibri"/>
          <w:sz w:val="20"/>
          <w:szCs w:val="20"/>
          <w:lang w:val="pl-PL"/>
        </w:rPr>
        <w:t>CPBiI</w:t>
      </w:r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1834BC56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6D6851DE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Warszawie, ul. </w:t>
      </w:r>
      <w:r w:rsidR="00725474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 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CPBiI),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>. Przetwarzanie danych osobowych podanych w niniejszym formularzu przez CPBiI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ZBP, która nakłada na CPBiI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Jeśli zgodziłeś się na otrzymywanie informacji handlowej drogą elektroniczną, Twoje dane w zakresie obejmującym adres e-mail zostaną również udostępnione agencji marketingowej, z którą CPBiI współpracuje w obszarze automatyzacji wysyłki mailingów, przy czym podmiot ten przetwarza dane osobowe jako podwykonawca na podstawie umowy z CPBiI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CPBiI.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303687A2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</w:t>
      </w:r>
      <w:r w:rsidR="00725474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BD56F88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5CE57D6" w14:textId="77777777" w:rsidR="00E54FE0" w:rsidRDefault="00E54FE0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F160" w14:textId="77777777" w:rsidR="00DE7350" w:rsidRDefault="00DE7350">
      <w:r>
        <w:separator/>
      </w:r>
    </w:p>
  </w:endnote>
  <w:endnote w:type="continuationSeparator" w:id="0">
    <w:p w14:paraId="7F056EA1" w14:textId="77777777" w:rsidR="00DE7350" w:rsidRDefault="00D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F4EA" w14:textId="77777777" w:rsidR="00725474" w:rsidRDefault="00725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B744" w14:textId="77777777" w:rsidR="002749DC" w:rsidRPr="002749DC" w:rsidRDefault="002749DC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</w:p>
  <w:p w14:paraId="029B5E82" w14:textId="5ACF0F9B" w:rsidR="00012CB5" w:rsidRPr="002749DC" w:rsidRDefault="00C57290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Tahoma" w:hAnsi="Tahoma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7C72B" wp14:editId="2CB5F043">
              <wp:simplePos x="0" y="0"/>
              <wp:positionH relativeFrom="column">
                <wp:posOffset>2505075</wp:posOffset>
              </wp:positionH>
              <wp:positionV relativeFrom="paragraph">
                <wp:posOffset>5715</wp:posOffset>
              </wp:positionV>
              <wp:extent cx="3764280" cy="2000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6B2D7" w14:textId="171ECBA7" w:rsidR="001E7E19" w:rsidRPr="00CB17E6" w:rsidRDefault="001E7E19" w:rsidP="001E7E19">
                          <w:pPr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</w:pP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Formularz proszę wysłać na adres e-mai</w:t>
                          </w:r>
                          <w:r w:rsidR="00284D4F"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l</w:t>
                          </w:r>
                          <w:r w:rsidR="00824E67"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 xml:space="preserve">: </w:t>
                          </w:r>
                          <w:r w:rsidR="004F7253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info</w:t>
                          </w:r>
                          <w:r w:rsidR="00246AC3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@amron.pl</w:t>
                          </w: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7C7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97.25pt;margin-top:.45pt;width:296.4pt;height:1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/Q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" filled="f" stroked="f">
              <v:textbox style="mso-fit-shape-to-text:t">
                <w:txbxContent>
                  <w:p w14:paraId="0BE6B2D7" w14:textId="171ECBA7" w:rsidR="001E7E19" w:rsidRPr="00CB17E6" w:rsidRDefault="001E7E19" w:rsidP="001E7E19">
                    <w:pPr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</w:pP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Formularz proszę wysłać na adres e-mai</w:t>
                    </w:r>
                    <w:r w:rsidR="00284D4F"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l</w:t>
                    </w:r>
                    <w:r w:rsidR="00824E67"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 xml:space="preserve">: </w:t>
                    </w:r>
                    <w:r w:rsidR="004F7253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info</w:t>
                    </w:r>
                    <w:r w:rsidR="00246AC3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@amron.pl</w:t>
                    </w: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08D3E" wp14:editId="34C00645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1E573" id="Rectangle 10" o:spid="_x0000_s1026" style="position:absolute;margin-left:202.05pt;margin-top:1.2pt;width:288.6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476E73" wp14:editId="4066042E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BF211" id="Rectangle 9" o:spid="_x0000_s1026" style="position:absolute;margin-left:494.65pt;margin-top:1.65pt;width:50.5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64ED0D" wp14:editId="6147DD32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8CA0B" id="Rectangle 8" o:spid="_x0000_s1026" style="position:absolute;margin-left:-7.35pt;margin-top:1.65pt;width:50.5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012CB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25474">
      <w:rPr>
        <w:rFonts w:ascii="Calibri" w:hAnsi="Calibri"/>
        <w:color w:val="666666"/>
        <w:sz w:val="14"/>
        <w:szCs w:val="16"/>
        <w:lang w:val="pl-PL"/>
      </w:rPr>
      <w:t>Kruczkowskiego 8</w:t>
    </w:r>
    <w:r w:rsidR="00012CB5">
      <w:rPr>
        <w:rFonts w:ascii="Calibri" w:hAnsi="Calibri"/>
        <w:color w:val="666666"/>
        <w:sz w:val="14"/>
        <w:szCs w:val="16"/>
        <w:lang w:val="pl-PL"/>
      </w:rPr>
      <w:t xml:space="preserve">, 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>00-</w:t>
    </w:r>
    <w:r w:rsidR="00725474">
      <w:rPr>
        <w:rFonts w:ascii="Calibri" w:hAnsi="Calibri"/>
        <w:color w:val="666666"/>
        <w:sz w:val="14"/>
        <w:szCs w:val="16"/>
        <w:lang w:val="pl-PL"/>
      </w:rPr>
      <w:t>380</w:t>
    </w:r>
    <w:r w:rsidR="00012CB5" w:rsidRPr="002749DC">
      <w:rPr>
        <w:rFonts w:ascii="Calibri" w:hAnsi="Calibri"/>
        <w:color w:val="666666"/>
        <w:sz w:val="14"/>
        <w:szCs w:val="16"/>
        <w:lang w:val="pl-PL"/>
      </w:rPr>
      <w:t xml:space="preserve"> Warszawa</w:t>
    </w:r>
  </w:p>
  <w:p w14:paraId="1D855A8D" w14:textId="34D9A5B9" w:rsidR="00012CB5" w:rsidRPr="00C57290" w:rsidRDefault="00725474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C57290">
      <w:rPr>
        <w:rFonts w:ascii="Calibri" w:hAnsi="Calibri"/>
        <w:color w:val="666666"/>
        <w:sz w:val="14"/>
        <w:szCs w:val="16"/>
        <w:lang w:val="pl-PL"/>
      </w:rPr>
      <w:t>tel.: +48 22 463 47 50</w:t>
    </w:r>
  </w:p>
  <w:p w14:paraId="1FEF84FB" w14:textId="77777777" w:rsidR="00E60990" w:rsidRPr="00C57290" w:rsidRDefault="00CD68FA" w:rsidP="00012C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C57290">
      <w:rPr>
        <w:rFonts w:ascii="Calibri" w:hAnsi="Calibri"/>
        <w:color w:val="666666"/>
        <w:sz w:val="14"/>
        <w:szCs w:val="16"/>
        <w:lang w:val="pl-PL"/>
      </w:rPr>
      <w:t>info</w:t>
    </w:r>
    <w:r w:rsidR="00E60990" w:rsidRPr="00C57290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4F7253" w:rsidRPr="00C57290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C57290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C57290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C57290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C57290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3E86" w14:textId="77777777" w:rsidR="00DE7350" w:rsidRDefault="00DE7350">
      <w:r>
        <w:separator/>
      </w:r>
    </w:p>
  </w:footnote>
  <w:footnote w:type="continuationSeparator" w:id="0">
    <w:p w14:paraId="06D4868A" w14:textId="77777777" w:rsidR="00DE7350" w:rsidRDefault="00D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3B3F" w14:textId="77777777" w:rsidR="00725474" w:rsidRDefault="00725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2373" w14:textId="77777777" w:rsidR="00725474" w:rsidRDefault="00725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25474"/>
    <w:rsid w:val="00743A92"/>
    <w:rsid w:val="007647DB"/>
    <w:rsid w:val="00777F54"/>
    <w:rsid w:val="007B41F5"/>
    <w:rsid w:val="007B43C8"/>
    <w:rsid w:val="007B64C8"/>
    <w:rsid w:val="007D153E"/>
    <w:rsid w:val="007D4B7E"/>
    <w:rsid w:val="007F62F3"/>
    <w:rsid w:val="007F7DF8"/>
    <w:rsid w:val="00801AC4"/>
    <w:rsid w:val="0082012E"/>
    <w:rsid w:val="00824E67"/>
    <w:rsid w:val="00832C4F"/>
    <w:rsid w:val="008819D3"/>
    <w:rsid w:val="00887E7E"/>
    <w:rsid w:val="008A29BA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B01D25"/>
    <w:rsid w:val="00B10E93"/>
    <w:rsid w:val="00B24BEF"/>
    <w:rsid w:val="00B31DB0"/>
    <w:rsid w:val="00B42BB2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3840"/>
    <w:rsid w:val="00C43B58"/>
    <w:rsid w:val="00C4567E"/>
    <w:rsid w:val="00C53EE7"/>
    <w:rsid w:val="00C57290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57290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29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056B-D511-4D41-8698-FA9913C0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Monika Pianka</cp:lastModifiedBy>
  <cp:revision>2</cp:revision>
  <cp:lastPrinted>2019-02-12T12:53:00Z</cp:lastPrinted>
  <dcterms:created xsi:type="dcterms:W3CDTF">2020-06-02T08:46:00Z</dcterms:created>
  <dcterms:modified xsi:type="dcterms:W3CDTF">2020-06-02T08:46:00Z</dcterms:modified>
</cp:coreProperties>
</file>